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87D" w:rsidRPr="00377760" w:rsidRDefault="00730DC7" w:rsidP="003F6B7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77760">
        <w:rPr>
          <w:rFonts w:ascii="Times New Roman" w:hAnsi="Times New Roman" w:cs="Times New Roman"/>
          <w:b/>
          <w:bCs/>
          <w:sz w:val="26"/>
          <w:szCs w:val="26"/>
        </w:rPr>
        <w:t>АННОТАЦИЯ</w:t>
      </w:r>
    </w:p>
    <w:p w:rsidR="00730DC7" w:rsidRPr="00377760" w:rsidRDefault="00730DC7" w:rsidP="003F6B7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77760">
        <w:rPr>
          <w:rFonts w:ascii="Times New Roman" w:hAnsi="Times New Roman" w:cs="Times New Roman"/>
          <w:b/>
          <w:bCs/>
          <w:sz w:val="26"/>
          <w:szCs w:val="26"/>
        </w:rPr>
        <w:t>к рабочей программе дисциплины</w:t>
      </w:r>
    </w:p>
    <w:p w:rsidR="00730DC7" w:rsidRPr="0032131F" w:rsidRDefault="00730DC7" w:rsidP="003F6B7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2131F">
        <w:rPr>
          <w:rFonts w:ascii="Times New Roman" w:hAnsi="Times New Roman" w:cs="Times New Roman"/>
          <w:b/>
          <w:bCs/>
          <w:sz w:val="28"/>
          <w:szCs w:val="28"/>
          <w:u w:val="single"/>
        </w:rPr>
        <w:t>«</w:t>
      </w:r>
      <w:r w:rsidR="0032131F" w:rsidRPr="0032131F">
        <w:rPr>
          <w:rFonts w:ascii="Times New Roman" w:hAnsi="Times New Roman" w:cs="Times New Roman"/>
          <w:b/>
          <w:sz w:val="28"/>
          <w:szCs w:val="28"/>
          <w:u w:val="single"/>
        </w:rPr>
        <w:t>Нормативно-правовое обеспечение агрохимии и агропочвоведения</w:t>
      </w:r>
      <w:r w:rsidRPr="0032131F">
        <w:rPr>
          <w:rFonts w:ascii="Times New Roman" w:hAnsi="Times New Roman" w:cs="Times New Roman"/>
          <w:b/>
          <w:bCs/>
          <w:sz w:val="28"/>
          <w:szCs w:val="28"/>
          <w:u w:val="single"/>
        </w:rPr>
        <w:t>»</w:t>
      </w:r>
    </w:p>
    <w:p w:rsidR="00730DC7" w:rsidRPr="003D1E8B" w:rsidRDefault="00730DC7" w:rsidP="003D1E8B">
      <w:pPr>
        <w:pStyle w:val="a4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</w:rPr>
      </w:pPr>
      <w:r w:rsidRPr="003D1E8B">
        <w:rPr>
          <w:rFonts w:ascii="Times New Roman" w:hAnsi="Times New Roman" w:cs="Times New Roman"/>
          <w:b/>
          <w:bCs/>
        </w:rPr>
        <w:t>Общая характеристика.</w:t>
      </w:r>
    </w:p>
    <w:p w:rsidR="00730DC7" w:rsidRPr="003D1E8B" w:rsidRDefault="00730DC7" w:rsidP="003D1E8B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D1E8B">
        <w:rPr>
          <w:rFonts w:ascii="Times New Roman" w:hAnsi="Times New Roman" w:cs="Times New Roman"/>
        </w:rPr>
        <w:t xml:space="preserve">Рабочая программа дисциплины является частью основной профессиональной образовательной программы ФГБОУ </w:t>
      </w:r>
      <w:proofErr w:type="gramStart"/>
      <w:r w:rsidRPr="003D1E8B">
        <w:rPr>
          <w:rFonts w:ascii="Times New Roman" w:hAnsi="Times New Roman" w:cs="Times New Roman"/>
        </w:rPr>
        <w:t>ВО</w:t>
      </w:r>
      <w:proofErr w:type="gramEnd"/>
      <w:r w:rsidRPr="003D1E8B">
        <w:rPr>
          <w:rFonts w:ascii="Times New Roman" w:hAnsi="Times New Roman" w:cs="Times New Roman"/>
        </w:rPr>
        <w:t xml:space="preserve"> Донской ГАУ по </w:t>
      </w:r>
      <w:r w:rsidR="00E500FE" w:rsidRPr="003D1E8B">
        <w:rPr>
          <w:rFonts w:ascii="Times New Roman" w:hAnsi="Times New Roman" w:cs="Times New Roman"/>
        </w:rPr>
        <w:t xml:space="preserve">направлению подготовки </w:t>
      </w:r>
      <w:r w:rsidR="00B56E05" w:rsidRPr="003D1E8B">
        <w:rPr>
          <w:rFonts w:ascii="Times New Roman" w:hAnsi="Times New Roman" w:cs="Times New Roman"/>
          <w:i/>
        </w:rPr>
        <w:t>35.03.03 Агрохимия и агропочвоведение</w:t>
      </w:r>
      <w:r w:rsidR="006F13D0" w:rsidRPr="003D1E8B">
        <w:rPr>
          <w:rFonts w:ascii="Times New Roman" w:hAnsi="Times New Roman" w:cs="Times New Roman"/>
          <w:i/>
        </w:rPr>
        <w:t xml:space="preserve">, </w:t>
      </w:r>
      <w:r w:rsidR="006F13D0" w:rsidRPr="003D1E8B">
        <w:rPr>
          <w:rFonts w:ascii="Times New Roman" w:hAnsi="Times New Roman" w:cs="Times New Roman"/>
        </w:rPr>
        <w:t>направленность</w:t>
      </w:r>
      <w:r w:rsidR="00C8458D">
        <w:rPr>
          <w:rFonts w:ascii="Times New Roman" w:hAnsi="Times New Roman" w:cs="Times New Roman"/>
        </w:rPr>
        <w:t xml:space="preserve"> </w:t>
      </w:r>
      <w:r w:rsidR="00B56E05" w:rsidRPr="003D1E8B">
        <w:rPr>
          <w:rFonts w:ascii="Times New Roman" w:hAnsi="Times New Roman" w:cs="Times New Roman"/>
          <w:i/>
        </w:rPr>
        <w:t>Агрохимия и агропочвоведение</w:t>
      </w:r>
      <w:r w:rsidR="00F83D36" w:rsidRPr="003D1E8B">
        <w:rPr>
          <w:rFonts w:ascii="Times New Roman" w:hAnsi="Times New Roman" w:cs="Times New Roman"/>
        </w:rPr>
        <w:t xml:space="preserve">, разработанной в соответствии с Федеральным  государственным образовательным стандартом высшего образования – </w:t>
      </w:r>
      <w:r w:rsidR="00E500FE" w:rsidRPr="003D1E8B">
        <w:rPr>
          <w:rFonts w:ascii="Times New Roman" w:hAnsi="Times New Roman" w:cs="Times New Roman"/>
        </w:rPr>
        <w:t>бакалавриат</w:t>
      </w:r>
      <w:r w:rsidR="00F83D36" w:rsidRPr="003D1E8B">
        <w:rPr>
          <w:rFonts w:ascii="Times New Roman" w:hAnsi="Times New Roman" w:cs="Times New Roman"/>
        </w:rPr>
        <w:t xml:space="preserve"> по </w:t>
      </w:r>
      <w:r w:rsidR="00E500FE" w:rsidRPr="003D1E8B">
        <w:rPr>
          <w:rFonts w:ascii="Times New Roman" w:hAnsi="Times New Roman" w:cs="Times New Roman"/>
        </w:rPr>
        <w:t xml:space="preserve">направлению подготовки </w:t>
      </w:r>
      <w:r w:rsidR="00B56E05" w:rsidRPr="003D1E8B">
        <w:rPr>
          <w:rFonts w:ascii="Times New Roman" w:hAnsi="Times New Roman" w:cs="Times New Roman"/>
          <w:i/>
        </w:rPr>
        <w:t>35.03.03 Агрохимия и агропочвоведение</w:t>
      </w:r>
      <w:r w:rsidR="00F83D36" w:rsidRPr="003D1E8B">
        <w:rPr>
          <w:rFonts w:ascii="Times New Roman" w:hAnsi="Times New Roman" w:cs="Times New Roman"/>
        </w:rPr>
        <w:t xml:space="preserve">, утвержденным </w:t>
      </w:r>
      <w:r w:rsidRPr="003D1E8B">
        <w:rPr>
          <w:rFonts w:ascii="Times New Roman" w:hAnsi="Times New Roman" w:cs="Times New Roman"/>
        </w:rPr>
        <w:t>приказ</w:t>
      </w:r>
      <w:r w:rsidR="00F83D36" w:rsidRPr="003D1E8B">
        <w:rPr>
          <w:rFonts w:ascii="Times New Roman" w:hAnsi="Times New Roman" w:cs="Times New Roman"/>
        </w:rPr>
        <w:t>ом</w:t>
      </w:r>
      <w:r w:rsidRPr="003D1E8B">
        <w:rPr>
          <w:rFonts w:ascii="Times New Roman" w:hAnsi="Times New Roman" w:cs="Times New Roman"/>
        </w:rPr>
        <w:t xml:space="preserve"> Министерства образования и науки РФ </w:t>
      </w:r>
      <w:r w:rsidR="00E500FE" w:rsidRPr="003D1E8B">
        <w:rPr>
          <w:rFonts w:ascii="Times New Roman" w:hAnsi="Times New Roman" w:cs="Times New Roman"/>
          <w:i/>
        </w:rPr>
        <w:t xml:space="preserve">от </w:t>
      </w:r>
      <w:r w:rsidR="00CC0D49" w:rsidRPr="003D1E8B">
        <w:rPr>
          <w:rFonts w:ascii="Times New Roman" w:hAnsi="Times New Roman" w:cs="Times New Roman"/>
          <w:i/>
        </w:rPr>
        <w:t>2</w:t>
      </w:r>
      <w:r w:rsidR="00AF1C4E" w:rsidRPr="003D1E8B">
        <w:rPr>
          <w:rFonts w:ascii="Times New Roman" w:hAnsi="Times New Roman" w:cs="Times New Roman"/>
          <w:i/>
        </w:rPr>
        <w:t>6 июля</w:t>
      </w:r>
      <w:r w:rsidR="00E500FE" w:rsidRPr="003D1E8B">
        <w:rPr>
          <w:rFonts w:ascii="Times New Roman" w:hAnsi="Times New Roman" w:cs="Times New Roman"/>
          <w:i/>
        </w:rPr>
        <w:t>201</w:t>
      </w:r>
      <w:r w:rsidR="00AF1C4E" w:rsidRPr="003D1E8B">
        <w:rPr>
          <w:rFonts w:ascii="Times New Roman" w:hAnsi="Times New Roman" w:cs="Times New Roman"/>
          <w:i/>
        </w:rPr>
        <w:t>7</w:t>
      </w:r>
      <w:r w:rsidR="00E500FE" w:rsidRPr="003D1E8B">
        <w:rPr>
          <w:rFonts w:ascii="Times New Roman" w:hAnsi="Times New Roman" w:cs="Times New Roman"/>
          <w:i/>
        </w:rPr>
        <w:t xml:space="preserve"> г. N </w:t>
      </w:r>
      <w:r w:rsidR="00AF1C4E" w:rsidRPr="003D1E8B">
        <w:rPr>
          <w:rFonts w:ascii="Times New Roman" w:hAnsi="Times New Roman" w:cs="Times New Roman"/>
          <w:i/>
        </w:rPr>
        <w:t>702</w:t>
      </w:r>
      <w:r w:rsidRPr="003D1E8B">
        <w:rPr>
          <w:rFonts w:ascii="Times New Roman" w:hAnsi="Times New Roman" w:cs="Times New Roman"/>
        </w:rPr>
        <w:t>.</w:t>
      </w:r>
    </w:p>
    <w:p w:rsidR="00730DC7" w:rsidRPr="003D1E8B" w:rsidRDefault="00730DC7" w:rsidP="003D1E8B">
      <w:pPr>
        <w:pStyle w:val="a4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</w:rPr>
      </w:pPr>
      <w:r w:rsidRPr="003D1E8B">
        <w:rPr>
          <w:rFonts w:ascii="Times New Roman" w:hAnsi="Times New Roman" w:cs="Times New Roman"/>
          <w:b/>
          <w:bCs/>
        </w:rPr>
        <w:t xml:space="preserve">Требования к результатам освоения. </w:t>
      </w:r>
    </w:p>
    <w:p w:rsidR="0032131F" w:rsidRPr="003D1E8B" w:rsidRDefault="00F83D36" w:rsidP="003D1E8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D1E8B">
        <w:rPr>
          <w:rFonts w:ascii="Times New Roman" w:hAnsi="Times New Roman" w:cs="Times New Roman"/>
        </w:rPr>
        <w:t xml:space="preserve">Процесс изучения дисциплины направлен на формирование </w:t>
      </w:r>
      <w:r w:rsidR="00AF1C4E" w:rsidRPr="003D1E8B">
        <w:rPr>
          <w:rFonts w:ascii="Times New Roman" w:hAnsi="Times New Roman" w:cs="Times New Roman"/>
          <w:i/>
        </w:rPr>
        <w:t>Универсальных компетенций</w:t>
      </w:r>
      <w:proofErr w:type="gramStart"/>
      <w:r w:rsidR="00AF1C4E" w:rsidRPr="003D1E8B">
        <w:rPr>
          <w:rFonts w:ascii="Times New Roman" w:hAnsi="Times New Roman" w:cs="Times New Roman"/>
        </w:rPr>
        <w:t>:с</w:t>
      </w:r>
      <w:proofErr w:type="gramEnd"/>
      <w:r w:rsidR="00AF1C4E" w:rsidRPr="003D1E8B">
        <w:rPr>
          <w:rFonts w:ascii="Times New Roman" w:hAnsi="Times New Roman" w:cs="Times New Roman"/>
        </w:rPr>
        <w:t>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 (УК-2);</w:t>
      </w:r>
      <w:r w:rsidR="0032131F" w:rsidRPr="003D1E8B">
        <w:rPr>
          <w:rFonts w:ascii="Times New Roman" w:hAnsi="Times New Roman" w:cs="Times New Roman"/>
          <w:color w:val="000000"/>
        </w:rPr>
        <w:t xml:space="preserve"> и </w:t>
      </w:r>
      <w:r w:rsidR="0032131F" w:rsidRPr="003D1E8B">
        <w:rPr>
          <w:rFonts w:ascii="Times New Roman" w:hAnsi="Times New Roman" w:cs="Times New Roman"/>
          <w:i/>
        </w:rPr>
        <w:t>Общепрофессиональной компетенции</w:t>
      </w:r>
      <w:r w:rsidR="0032131F" w:rsidRPr="003D1E8B">
        <w:rPr>
          <w:rFonts w:ascii="Times New Roman" w:hAnsi="Times New Roman" w:cs="Times New Roman"/>
        </w:rPr>
        <w:t>: способен использовать нормативные правовые акты и оформлять специальную документацию в профессиональной деятельности (ОПК-2).</w:t>
      </w:r>
    </w:p>
    <w:p w:rsidR="0032131F" w:rsidRPr="003D1E8B" w:rsidRDefault="00AF1C4E" w:rsidP="003D1E8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D1E8B">
        <w:rPr>
          <w:rFonts w:ascii="Times New Roman" w:hAnsi="Times New Roman" w:cs="Times New Roman"/>
          <w:i/>
        </w:rPr>
        <w:t>Индикаторы достижения компетенци</w:t>
      </w:r>
      <w:r w:rsidR="0056707C" w:rsidRPr="003D1E8B">
        <w:rPr>
          <w:rFonts w:ascii="Times New Roman" w:hAnsi="Times New Roman" w:cs="Times New Roman"/>
          <w:i/>
        </w:rPr>
        <w:t>й</w:t>
      </w:r>
      <w:r w:rsidRPr="003D1E8B">
        <w:rPr>
          <w:rFonts w:ascii="Times New Roman" w:hAnsi="Times New Roman" w:cs="Times New Roman"/>
          <w:i/>
        </w:rPr>
        <w:t>:</w:t>
      </w:r>
      <w:r w:rsidRPr="003D1E8B">
        <w:rPr>
          <w:rFonts w:ascii="Times New Roman" w:hAnsi="Times New Roman" w:cs="Times New Roman"/>
        </w:rPr>
        <w:t xml:space="preserve"> формулирует совокупность взаимосвязанных задач, обеспечивающих достижение цели с учётом действующих правовых норм (УК-2.1);</w:t>
      </w:r>
      <w:r w:rsidR="00CC4F19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="0032131F" w:rsidRPr="003D1E8B">
        <w:rPr>
          <w:rFonts w:ascii="Times New Roman" w:hAnsi="Times New Roman" w:cs="Times New Roman"/>
        </w:rPr>
        <w:t>использует существующие нормативные правовые документы, регламентирующие различные аспекты профессиональной деятельности в области агрохимии и агропочвоведения (ОПК-2.1).</w:t>
      </w:r>
    </w:p>
    <w:p w:rsidR="00295F45" w:rsidRPr="003D1E8B" w:rsidRDefault="00295F45" w:rsidP="003D1E8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D1E8B">
        <w:rPr>
          <w:rFonts w:ascii="Times New Roman" w:eastAsia="Calibri" w:hAnsi="Times New Roman" w:cs="Times New Roman"/>
        </w:rPr>
        <w:t xml:space="preserve">Планируемые результаты </w:t>
      </w:r>
      <w:proofErr w:type="gramStart"/>
      <w:r w:rsidRPr="003D1E8B">
        <w:rPr>
          <w:rFonts w:ascii="Times New Roman" w:eastAsia="Calibri" w:hAnsi="Times New Roman" w:cs="Times New Roman"/>
        </w:rPr>
        <w:t>обучения по дисциплине</w:t>
      </w:r>
      <w:proofErr w:type="gramEnd"/>
      <w:r w:rsidRPr="003D1E8B">
        <w:rPr>
          <w:rFonts w:ascii="Times New Roman" w:eastAsia="Calibri" w:hAnsi="Times New Roman" w:cs="Times New Roman"/>
        </w:rPr>
        <w:t>, характеризующие этапы фор</w:t>
      </w:r>
      <w:r w:rsidRPr="003D1E8B">
        <w:rPr>
          <w:rFonts w:ascii="Times New Roman" w:hAnsi="Times New Roman" w:cs="Times New Roman"/>
        </w:rPr>
        <w:t>мирования компетенци</w:t>
      </w:r>
      <w:r w:rsidR="0056707C" w:rsidRPr="003D1E8B">
        <w:rPr>
          <w:rFonts w:ascii="Times New Roman" w:hAnsi="Times New Roman" w:cs="Times New Roman"/>
        </w:rPr>
        <w:t>й</w:t>
      </w:r>
      <w:r w:rsidRPr="003D1E8B">
        <w:rPr>
          <w:rFonts w:ascii="Times New Roman" w:hAnsi="Times New Roman" w:cs="Times New Roman"/>
        </w:rPr>
        <w:t>:</w:t>
      </w:r>
    </w:p>
    <w:p w:rsidR="00C06361" w:rsidRPr="003D1E8B" w:rsidRDefault="00295F45" w:rsidP="003D1E8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D1E8B">
        <w:rPr>
          <w:rFonts w:ascii="Times New Roman" w:hAnsi="Times New Roman" w:cs="Times New Roman"/>
          <w:i/>
        </w:rPr>
        <w:t>Знать</w:t>
      </w:r>
      <w:r w:rsidRPr="003D1E8B">
        <w:rPr>
          <w:rFonts w:ascii="Times New Roman" w:hAnsi="Times New Roman" w:cs="Times New Roman"/>
        </w:rPr>
        <w:t xml:space="preserve">: </w:t>
      </w:r>
      <w:r w:rsidR="00C06361" w:rsidRPr="003D1E8B">
        <w:rPr>
          <w:rFonts w:ascii="Times New Roman" w:hAnsi="Times New Roman" w:cs="Times New Roman"/>
        </w:rPr>
        <w:t xml:space="preserve">действующие правовые нормы, регулирующие профессиональную деятельность в области агрохимии и </w:t>
      </w:r>
      <w:proofErr w:type="spellStart"/>
      <w:r w:rsidR="00C06361" w:rsidRPr="003D1E8B">
        <w:rPr>
          <w:rFonts w:ascii="Times New Roman" w:hAnsi="Times New Roman" w:cs="Times New Roman"/>
        </w:rPr>
        <w:t>агропочвоведении</w:t>
      </w:r>
      <w:proofErr w:type="spellEnd"/>
      <w:r w:rsidR="00C06361" w:rsidRPr="003D1E8B">
        <w:rPr>
          <w:rFonts w:ascii="Times New Roman" w:hAnsi="Times New Roman" w:cs="Times New Roman"/>
        </w:rPr>
        <w:t>; основы современного права, в т.ч. антикоррупционного права; социальную опасность коррупции;</w:t>
      </w:r>
      <w:r w:rsidR="00416950" w:rsidRPr="003D1E8B">
        <w:rPr>
          <w:rFonts w:ascii="Times New Roman" w:hAnsi="Times New Roman" w:cs="Times New Roman"/>
        </w:rPr>
        <w:t>существующие нормативные правовые документы, регламентирующие различные аспекты профессиональной деятельности в области агрохимии и агропочвоведения;</w:t>
      </w:r>
    </w:p>
    <w:p w:rsidR="00416950" w:rsidRPr="003D1E8B" w:rsidRDefault="00295F45" w:rsidP="003D1E8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proofErr w:type="gramStart"/>
      <w:r w:rsidRPr="003D1E8B">
        <w:rPr>
          <w:rFonts w:ascii="Times New Roman" w:hAnsi="Times New Roman" w:cs="Times New Roman"/>
          <w:i/>
        </w:rPr>
        <w:t>Уметь</w:t>
      </w:r>
      <w:r w:rsidRPr="003D1E8B">
        <w:rPr>
          <w:rFonts w:ascii="Times New Roman" w:hAnsi="Times New Roman" w:cs="Times New Roman"/>
        </w:rPr>
        <w:t>:</w:t>
      </w:r>
      <w:r w:rsidR="00416950" w:rsidRPr="003D1E8B">
        <w:rPr>
          <w:rFonts w:ascii="Times New Roman" w:hAnsi="Times New Roman" w:cs="Times New Roman"/>
        </w:rPr>
        <w:t xml:space="preserve"> с учётом действующих правовых норм в области агрохимии и </w:t>
      </w:r>
      <w:proofErr w:type="spellStart"/>
      <w:r w:rsidR="00416950" w:rsidRPr="003D1E8B">
        <w:rPr>
          <w:rFonts w:ascii="Times New Roman" w:hAnsi="Times New Roman" w:cs="Times New Roman"/>
        </w:rPr>
        <w:t>агропочвоведении</w:t>
      </w:r>
      <w:proofErr w:type="spellEnd"/>
      <w:r w:rsidR="00416950" w:rsidRPr="003D1E8B">
        <w:rPr>
          <w:rFonts w:ascii="Times New Roman" w:hAnsi="Times New Roman" w:cs="Times New Roman"/>
        </w:rPr>
        <w:t xml:space="preserve"> формулировать совокупность взаимосвязанных задач, обеспечивающих достижение цели; о</w:t>
      </w:r>
      <w:r w:rsidR="00416950" w:rsidRPr="003D1E8B">
        <w:rPr>
          <w:rFonts w:ascii="Times New Roman" w:hAnsi="Times New Roman" w:cs="Times New Roman"/>
          <w:color w:val="000000"/>
        </w:rPr>
        <w:t>существлять социальную и профессиональную деятельность на основе развитого правосознания и сформированной правовой культуры, в т.ч. проявлять нетерпимое отношение к коррупционному поведению;</w:t>
      </w:r>
      <w:r w:rsidR="00416950" w:rsidRPr="003D1E8B">
        <w:rPr>
          <w:rFonts w:ascii="Times New Roman" w:hAnsi="Times New Roman" w:cs="Times New Roman"/>
        </w:rPr>
        <w:t xml:space="preserve"> использовать существующие нормативные правовые документы, регламентирующие различные аспекты профессиональной деятельности в области агрохимии и агропочвоведения;</w:t>
      </w:r>
      <w:proofErr w:type="gramEnd"/>
    </w:p>
    <w:p w:rsidR="00AF1C4E" w:rsidRPr="006A40A1" w:rsidRDefault="00AF1C4E" w:rsidP="003D1E8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D1E8B">
        <w:rPr>
          <w:rFonts w:ascii="Times New Roman" w:hAnsi="Times New Roman" w:cs="Times New Roman"/>
          <w:i/>
        </w:rPr>
        <w:t>Навык и (или) опыт деятельности:</w:t>
      </w:r>
      <w:r w:rsidR="003D1E8B" w:rsidRPr="003D1E8B">
        <w:rPr>
          <w:rFonts w:ascii="Times New Roman" w:hAnsi="Times New Roman" w:cs="Times New Roman"/>
        </w:rPr>
        <w:t xml:space="preserve"> с учётом действующих правовых норм в области агрохимии и </w:t>
      </w:r>
      <w:proofErr w:type="spellStart"/>
      <w:r w:rsidR="003D1E8B" w:rsidRPr="003D1E8B">
        <w:rPr>
          <w:rFonts w:ascii="Times New Roman" w:hAnsi="Times New Roman" w:cs="Times New Roman"/>
        </w:rPr>
        <w:t>агропочвоведении</w:t>
      </w:r>
      <w:proofErr w:type="spellEnd"/>
      <w:r w:rsidR="003D1E8B" w:rsidRPr="003D1E8B">
        <w:rPr>
          <w:rFonts w:ascii="Times New Roman" w:hAnsi="Times New Roman" w:cs="Times New Roman"/>
        </w:rPr>
        <w:t xml:space="preserve"> формулировать совокупность взаимосвязанных задач, обеспечивающих достижение </w:t>
      </w:r>
      <w:r w:rsidR="003D1E8B" w:rsidRPr="006A40A1">
        <w:rPr>
          <w:rFonts w:ascii="Times New Roman" w:hAnsi="Times New Roman" w:cs="Times New Roman"/>
        </w:rPr>
        <w:t xml:space="preserve">цели; </w:t>
      </w:r>
      <w:r w:rsidR="003D1E8B" w:rsidRPr="006A40A1">
        <w:rPr>
          <w:rFonts w:ascii="Times New Roman" w:hAnsi="Times New Roman" w:cs="Times New Roman"/>
          <w:color w:val="000000"/>
        </w:rPr>
        <w:t xml:space="preserve">осуществления социальной и профессиональной деятельности на основе развитого правосознания и сформированной правовой культуры, в т.ч. проявлять нетерпимое отношение к коррупционному поведению; </w:t>
      </w:r>
      <w:r w:rsidR="003D1E8B" w:rsidRPr="006A40A1">
        <w:rPr>
          <w:rFonts w:ascii="Times New Roman" w:hAnsi="Times New Roman" w:cs="Times New Roman"/>
        </w:rPr>
        <w:t>по использованию существующих нормативных правовых документов, регламентирующих различные аспекты профессиональной деятельности в области агрохимии и агропочвоведения.</w:t>
      </w:r>
    </w:p>
    <w:p w:rsidR="00416950" w:rsidRPr="006A40A1" w:rsidRDefault="00730DC7" w:rsidP="003D1E8B">
      <w:pPr>
        <w:pStyle w:val="a6"/>
        <w:numPr>
          <w:ilvl w:val="0"/>
          <w:numId w:val="1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2"/>
          <w:szCs w:val="22"/>
        </w:rPr>
      </w:pPr>
      <w:r w:rsidRPr="006A40A1">
        <w:rPr>
          <w:rFonts w:ascii="Times New Roman" w:hAnsi="Times New Roman" w:cs="Times New Roman"/>
          <w:b/>
          <w:bCs/>
          <w:sz w:val="22"/>
          <w:szCs w:val="22"/>
        </w:rPr>
        <w:t>Содержание дисциплины:</w:t>
      </w:r>
      <w:r w:rsidR="006A40A1" w:rsidRPr="006E6ED3">
        <w:rPr>
          <w:rFonts w:ascii="Times New Roman" w:hAnsi="Times New Roman" w:cs="Times New Roman"/>
          <w:i/>
          <w:sz w:val="22"/>
          <w:szCs w:val="22"/>
        </w:rPr>
        <w:t>Раздел 1.</w:t>
      </w:r>
      <w:r w:rsidR="006A40A1" w:rsidRPr="006A40A1">
        <w:rPr>
          <w:rFonts w:ascii="Times New Roman" w:hAnsi="Times New Roman" w:cs="Times New Roman"/>
          <w:sz w:val="22"/>
          <w:szCs w:val="22"/>
        </w:rPr>
        <w:t xml:space="preserve"> Государственная аграрная политика в </w:t>
      </w:r>
      <w:proofErr w:type="gramStart"/>
      <w:r w:rsidR="006A40A1" w:rsidRPr="006A40A1">
        <w:rPr>
          <w:rFonts w:ascii="Times New Roman" w:hAnsi="Times New Roman" w:cs="Times New Roman"/>
          <w:sz w:val="22"/>
          <w:szCs w:val="22"/>
        </w:rPr>
        <w:t>Российской</w:t>
      </w:r>
      <w:proofErr w:type="gramEnd"/>
      <w:r w:rsidR="006A40A1" w:rsidRPr="006A40A1">
        <w:rPr>
          <w:rFonts w:ascii="Times New Roman" w:hAnsi="Times New Roman" w:cs="Times New Roman"/>
          <w:sz w:val="22"/>
          <w:szCs w:val="22"/>
        </w:rPr>
        <w:t xml:space="preserve"> Федерации и её нормативно-правовое обеспечение</w:t>
      </w:r>
      <w:proofErr w:type="gramStart"/>
      <w:r w:rsidR="006A40A1" w:rsidRPr="006A40A1">
        <w:rPr>
          <w:rFonts w:ascii="Times New Roman" w:hAnsi="Times New Roman" w:cs="Times New Roman"/>
          <w:sz w:val="22"/>
          <w:szCs w:val="22"/>
        </w:rPr>
        <w:t>.</w:t>
      </w:r>
      <w:r w:rsidR="006A40A1" w:rsidRPr="006E6ED3">
        <w:rPr>
          <w:rFonts w:ascii="Times New Roman" w:hAnsi="Times New Roman" w:cs="Times New Roman"/>
          <w:i/>
          <w:sz w:val="22"/>
          <w:szCs w:val="22"/>
        </w:rPr>
        <w:t>Р</w:t>
      </w:r>
      <w:proofErr w:type="gramEnd"/>
      <w:r w:rsidR="006A40A1" w:rsidRPr="006E6ED3">
        <w:rPr>
          <w:rFonts w:ascii="Times New Roman" w:hAnsi="Times New Roman" w:cs="Times New Roman"/>
          <w:i/>
          <w:sz w:val="22"/>
          <w:szCs w:val="22"/>
        </w:rPr>
        <w:t>аздел 2.</w:t>
      </w:r>
      <w:r w:rsidR="006A40A1" w:rsidRPr="006A40A1">
        <w:rPr>
          <w:rStyle w:val="20"/>
          <w:rFonts w:ascii="Times New Roman" w:eastAsia="Calibri" w:hAnsi="Times New Roman" w:cs="Times New Roman"/>
          <w:b w:val="0"/>
          <w:color w:val="auto"/>
          <w:sz w:val="22"/>
          <w:szCs w:val="22"/>
        </w:rPr>
        <w:t xml:space="preserve">Земельные правоотношения в сельском хозяйстве. </w:t>
      </w:r>
      <w:r w:rsidR="006A40A1" w:rsidRPr="006A40A1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Правовые основы государственного </w:t>
      </w:r>
      <w:proofErr w:type="gramStart"/>
      <w:r w:rsidR="006A40A1" w:rsidRPr="006A40A1">
        <w:rPr>
          <w:rFonts w:ascii="Times New Roman" w:eastAsia="Times New Roman" w:hAnsi="Times New Roman" w:cs="Times New Roman"/>
          <w:sz w:val="22"/>
          <w:szCs w:val="22"/>
          <w:lang w:eastAsia="ru-RU"/>
        </w:rPr>
        <w:t>регулирования обеспечения плодородия земель сельскохозяйственного назначения</w:t>
      </w:r>
      <w:proofErr w:type="gramEnd"/>
      <w:r w:rsidR="006A40A1" w:rsidRPr="006A40A1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. </w:t>
      </w:r>
      <w:r w:rsidR="006A40A1" w:rsidRPr="006E6ED3">
        <w:rPr>
          <w:rFonts w:ascii="Times New Roman" w:hAnsi="Times New Roman" w:cs="Times New Roman"/>
          <w:i/>
          <w:sz w:val="22"/>
          <w:szCs w:val="22"/>
        </w:rPr>
        <w:t>Раздел 3.</w:t>
      </w:r>
      <w:r w:rsidR="006A40A1" w:rsidRPr="006A40A1">
        <w:rPr>
          <w:rFonts w:ascii="Times New Roman" w:hAnsi="Times New Roman" w:cs="Times New Roman"/>
          <w:sz w:val="22"/>
          <w:szCs w:val="22"/>
        </w:rPr>
        <w:t>Правовые основы охраны окружающей среды в сельском хозяйстве. Природоохранные требования при производстве сельскохозяйственной продукции растениеводства.</w:t>
      </w:r>
      <w:r w:rsidR="006A40A1" w:rsidRPr="006E6ED3">
        <w:rPr>
          <w:rFonts w:ascii="Times New Roman" w:hAnsi="Times New Roman" w:cs="Times New Roman"/>
          <w:i/>
          <w:sz w:val="22"/>
          <w:szCs w:val="22"/>
        </w:rPr>
        <w:t>Раздел 4.</w:t>
      </w:r>
      <w:r w:rsidR="006A40A1" w:rsidRPr="006A40A1">
        <w:rPr>
          <w:rFonts w:ascii="Times New Roman" w:hAnsi="Times New Roman" w:cs="Times New Roman"/>
          <w:sz w:val="22"/>
          <w:szCs w:val="22"/>
        </w:rPr>
        <w:t>Правовые основы органического сельского хозяйства.</w:t>
      </w:r>
      <w:r w:rsidR="006A40A1" w:rsidRPr="006E6ED3">
        <w:rPr>
          <w:rFonts w:ascii="Times New Roman" w:eastAsia="Times New Roman" w:hAnsi="Times New Roman" w:cs="Times New Roman"/>
          <w:i/>
          <w:sz w:val="22"/>
          <w:szCs w:val="22"/>
          <w:lang w:eastAsia="ru-RU"/>
        </w:rPr>
        <w:t>Раздел 5.</w:t>
      </w:r>
      <w:r w:rsidR="006A40A1" w:rsidRPr="006A40A1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 Правовые основы деятельности в области мелиорации земель.</w:t>
      </w:r>
      <w:r w:rsidR="006A40A1" w:rsidRPr="006E6ED3">
        <w:rPr>
          <w:rFonts w:ascii="Times New Roman" w:hAnsi="Times New Roman" w:cs="Times New Roman"/>
          <w:i/>
          <w:sz w:val="22"/>
          <w:szCs w:val="22"/>
        </w:rPr>
        <w:t>Раздел 6.</w:t>
      </w:r>
      <w:r w:rsidR="006A40A1" w:rsidRPr="006A40A1">
        <w:rPr>
          <w:rFonts w:ascii="Times New Roman" w:hAnsi="Times New Roman" w:cs="Times New Roman"/>
          <w:sz w:val="22"/>
          <w:szCs w:val="22"/>
        </w:rPr>
        <w:t>Правовые основы деятельности в области семеноводства; в области генно-инженерной деятельности</w:t>
      </w:r>
      <w:r w:rsidR="006A40A1" w:rsidRPr="006A40A1">
        <w:rPr>
          <w:rFonts w:ascii="Times New Roman" w:hAnsi="Times New Roman" w:cs="Times New Roman"/>
          <w:b/>
          <w:sz w:val="22"/>
          <w:szCs w:val="22"/>
        </w:rPr>
        <w:t xml:space="preserve">. </w:t>
      </w:r>
      <w:r w:rsidR="006A40A1" w:rsidRPr="006E6ED3">
        <w:rPr>
          <w:rFonts w:ascii="Times New Roman" w:hAnsi="Times New Roman" w:cs="Times New Roman"/>
          <w:i/>
          <w:sz w:val="22"/>
          <w:szCs w:val="22"/>
        </w:rPr>
        <w:t>Раздел 7.</w:t>
      </w:r>
      <w:r w:rsidR="006A40A1" w:rsidRPr="006A40A1">
        <w:rPr>
          <w:rFonts w:ascii="Times New Roman" w:hAnsi="Times New Roman" w:cs="Times New Roman"/>
          <w:sz w:val="22"/>
          <w:szCs w:val="22"/>
        </w:rPr>
        <w:t xml:space="preserve">Правовая охрана селекционных достижений. </w:t>
      </w:r>
      <w:r w:rsidR="006A40A1" w:rsidRPr="006E6ED3">
        <w:rPr>
          <w:rFonts w:ascii="Times New Roman" w:hAnsi="Times New Roman" w:cs="Times New Roman"/>
          <w:i/>
          <w:sz w:val="22"/>
          <w:szCs w:val="22"/>
        </w:rPr>
        <w:t>Раздел 8.</w:t>
      </w:r>
      <w:r w:rsidR="006A40A1" w:rsidRPr="006A40A1">
        <w:rPr>
          <w:rFonts w:ascii="Times New Roman" w:hAnsi="Times New Roman" w:cs="Times New Roman"/>
          <w:sz w:val="22"/>
          <w:szCs w:val="22"/>
        </w:rPr>
        <w:t xml:space="preserve">Правовые основы регулирования деятельности в области карантина растений. </w:t>
      </w:r>
      <w:r w:rsidR="006A40A1" w:rsidRPr="006E6ED3">
        <w:rPr>
          <w:rFonts w:ascii="Times New Roman" w:hAnsi="Times New Roman" w:cs="Times New Roman"/>
          <w:i/>
          <w:sz w:val="22"/>
          <w:szCs w:val="22"/>
        </w:rPr>
        <w:t>Раздел 9.</w:t>
      </w:r>
      <w:r w:rsidR="006A40A1" w:rsidRPr="006A40A1">
        <w:rPr>
          <w:rFonts w:ascii="Times New Roman" w:hAnsi="Times New Roman" w:cs="Times New Roman"/>
          <w:sz w:val="22"/>
          <w:szCs w:val="22"/>
        </w:rPr>
        <w:t xml:space="preserve"> Правовые основы охраны труда в сельском хозяйстве. Правовое р</w:t>
      </w:r>
      <w:r w:rsidR="006A40A1" w:rsidRPr="006A40A1">
        <w:rPr>
          <w:rFonts w:ascii="Times New Roman" w:hAnsi="Times New Roman" w:cs="Times New Roman"/>
          <w:sz w:val="22"/>
          <w:szCs w:val="22"/>
          <w:lang w:eastAsia="ru-RU"/>
        </w:rPr>
        <w:t xml:space="preserve">егулирование в сфере безопасного обращения с пестицидами, </w:t>
      </w:r>
      <w:proofErr w:type="spellStart"/>
      <w:r w:rsidR="006A40A1" w:rsidRPr="006A40A1">
        <w:rPr>
          <w:rFonts w:ascii="Times New Roman" w:hAnsi="Times New Roman" w:cs="Times New Roman"/>
          <w:sz w:val="22"/>
          <w:szCs w:val="22"/>
          <w:lang w:eastAsia="ru-RU"/>
        </w:rPr>
        <w:t>агрохимикатами</w:t>
      </w:r>
      <w:proofErr w:type="spellEnd"/>
      <w:r w:rsidR="006A40A1" w:rsidRPr="006A40A1">
        <w:rPr>
          <w:rFonts w:ascii="Times New Roman" w:hAnsi="Times New Roman" w:cs="Times New Roman"/>
          <w:sz w:val="22"/>
          <w:szCs w:val="22"/>
          <w:lang w:eastAsia="ru-RU"/>
        </w:rPr>
        <w:t xml:space="preserve">. </w:t>
      </w:r>
      <w:r w:rsidR="006A40A1" w:rsidRPr="006A40A1">
        <w:rPr>
          <w:rFonts w:ascii="Times New Roman" w:hAnsi="Times New Roman" w:cs="Times New Roman"/>
          <w:sz w:val="22"/>
          <w:szCs w:val="22"/>
        </w:rPr>
        <w:t>Правосознание, правовая культура и нетерпимое отношение к коррупции в профессиональной деятельности.</w:t>
      </w:r>
    </w:p>
    <w:p w:rsidR="00730DC7" w:rsidRPr="006A40A1" w:rsidRDefault="00730DC7" w:rsidP="003D1E8B">
      <w:pPr>
        <w:pStyle w:val="a6"/>
        <w:numPr>
          <w:ilvl w:val="0"/>
          <w:numId w:val="1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2"/>
          <w:szCs w:val="22"/>
        </w:rPr>
      </w:pPr>
      <w:r w:rsidRPr="006A40A1">
        <w:rPr>
          <w:rFonts w:ascii="Times New Roman" w:hAnsi="Times New Roman" w:cs="Times New Roman"/>
          <w:b/>
          <w:bCs/>
          <w:sz w:val="22"/>
          <w:szCs w:val="22"/>
        </w:rPr>
        <w:t>Форма промежуточной аттестации</w:t>
      </w:r>
      <w:r w:rsidRPr="006A40A1">
        <w:rPr>
          <w:rFonts w:ascii="Times New Roman" w:hAnsi="Times New Roman" w:cs="Times New Roman"/>
          <w:sz w:val="22"/>
          <w:szCs w:val="22"/>
        </w:rPr>
        <w:t>:</w:t>
      </w:r>
      <w:r w:rsidR="00854EA8" w:rsidRPr="006A40A1">
        <w:rPr>
          <w:rFonts w:ascii="Times New Roman" w:hAnsi="Times New Roman" w:cs="Times New Roman"/>
          <w:sz w:val="22"/>
          <w:szCs w:val="22"/>
        </w:rPr>
        <w:t>зачёт</w:t>
      </w:r>
      <w:r w:rsidRPr="006A40A1">
        <w:rPr>
          <w:rFonts w:ascii="Times New Roman" w:hAnsi="Times New Roman" w:cs="Times New Roman"/>
          <w:sz w:val="22"/>
          <w:szCs w:val="22"/>
        </w:rPr>
        <w:t>.</w:t>
      </w:r>
    </w:p>
    <w:p w:rsidR="006A40A1" w:rsidRPr="006A40A1" w:rsidRDefault="00730DC7" w:rsidP="00F0679F">
      <w:pPr>
        <w:pStyle w:val="a4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6A40A1">
        <w:rPr>
          <w:rFonts w:ascii="Times New Roman" w:hAnsi="Times New Roman" w:cs="Times New Roman"/>
          <w:b/>
          <w:bCs/>
        </w:rPr>
        <w:t>Разработчик</w:t>
      </w:r>
      <w:r w:rsidRPr="006A40A1">
        <w:rPr>
          <w:rFonts w:ascii="Times New Roman" w:hAnsi="Times New Roman" w:cs="Times New Roman"/>
        </w:rPr>
        <w:t>:</w:t>
      </w:r>
      <w:r w:rsidR="00F0679F">
        <w:rPr>
          <w:rFonts w:ascii="Times New Roman" w:hAnsi="Times New Roman" w:cs="Times New Roman"/>
        </w:rPr>
        <w:t xml:space="preserve"> </w:t>
      </w:r>
      <w:r w:rsidR="00982E3C" w:rsidRPr="006A40A1">
        <w:rPr>
          <w:rFonts w:ascii="Times New Roman" w:hAnsi="Times New Roman" w:cs="Times New Roman"/>
        </w:rPr>
        <w:t xml:space="preserve">канд. </w:t>
      </w:r>
      <w:proofErr w:type="spellStart"/>
      <w:r w:rsidR="00982E3C">
        <w:rPr>
          <w:rFonts w:ascii="Times New Roman" w:hAnsi="Times New Roman" w:cs="Times New Roman"/>
        </w:rPr>
        <w:t>юрид</w:t>
      </w:r>
      <w:proofErr w:type="spellEnd"/>
      <w:r w:rsidR="00982E3C" w:rsidRPr="006A40A1">
        <w:rPr>
          <w:rFonts w:ascii="Times New Roman" w:hAnsi="Times New Roman" w:cs="Times New Roman"/>
        </w:rPr>
        <w:t>.</w:t>
      </w:r>
      <w:r w:rsidR="00F0679F">
        <w:rPr>
          <w:rFonts w:ascii="Times New Roman" w:hAnsi="Times New Roman" w:cs="Times New Roman"/>
        </w:rPr>
        <w:t xml:space="preserve"> и с.-х. наук, доцент кафедры экономики и товароведения</w:t>
      </w:r>
      <w:r w:rsidR="00982E3C" w:rsidRPr="006A40A1">
        <w:rPr>
          <w:rFonts w:ascii="Times New Roman" w:hAnsi="Times New Roman" w:cs="Times New Roman"/>
        </w:rPr>
        <w:t xml:space="preserve"> </w:t>
      </w:r>
      <w:r w:rsidR="00982E3C">
        <w:rPr>
          <w:rFonts w:ascii="Times New Roman" w:hAnsi="Times New Roman" w:cs="Times New Roman"/>
        </w:rPr>
        <w:t>Брик А.Д</w:t>
      </w:r>
      <w:r w:rsidR="00982E3C" w:rsidRPr="006A40A1">
        <w:rPr>
          <w:rFonts w:ascii="Times New Roman" w:hAnsi="Times New Roman" w:cs="Times New Roman"/>
        </w:rPr>
        <w:t>.</w:t>
      </w:r>
      <w:r w:rsidR="00982E3C">
        <w:rPr>
          <w:rFonts w:ascii="Times New Roman" w:hAnsi="Times New Roman" w:cs="Times New Roman"/>
        </w:rPr>
        <w:t xml:space="preserve">; </w:t>
      </w:r>
      <w:r w:rsidRPr="006A40A1">
        <w:rPr>
          <w:rFonts w:ascii="Times New Roman" w:hAnsi="Times New Roman" w:cs="Times New Roman"/>
        </w:rPr>
        <w:t xml:space="preserve"> канд</w:t>
      </w:r>
      <w:r w:rsidR="007C0A9B" w:rsidRPr="006A40A1">
        <w:rPr>
          <w:rFonts w:ascii="Times New Roman" w:hAnsi="Times New Roman" w:cs="Times New Roman"/>
        </w:rPr>
        <w:t>.</w:t>
      </w:r>
      <w:r w:rsidR="00CF0BBE" w:rsidRPr="006A40A1">
        <w:rPr>
          <w:rFonts w:ascii="Times New Roman" w:hAnsi="Times New Roman" w:cs="Times New Roman"/>
        </w:rPr>
        <w:t xml:space="preserve"> ист</w:t>
      </w:r>
      <w:r w:rsidR="007C0A9B" w:rsidRPr="006A40A1">
        <w:rPr>
          <w:rFonts w:ascii="Times New Roman" w:hAnsi="Times New Roman" w:cs="Times New Roman"/>
        </w:rPr>
        <w:t>.</w:t>
      </w:r>
      <w:r w:rsidR="00F0679F">
        <w:rPr>
          <w:rFonts w:ascii="Times New Roman" w:hAnsi="Times New Roman" w:cs="Times New Roman"/>
        </w:rPr>
        <w:t xml:space="preserve"> </w:t>
      </w:r>
      <w:r w:rsidRPr="006A40A1">
        <w:rPr>
          <w:rFonts w:ascii="Times New Roman" w:hAnsi="Times New Roman" w:cs="Times New Roman"/>
        </w:rPr>
        <w:t xml:space="preserve">наук, доцент кафедры </w:t>
      </w:r>
      <w:r w:rsidR="00F0679F">
        <w:rPr>
          <w:rFonts w:ascii="Times New Roman" w:hAnsi="Times New Roman" w:cs="Times New Roman"/>
        </w:rPr>
        <w:t xml:space="preserve">экономики </w:t>
      </w:r>
      <w:r w:rsidR="00F0679F" w:rsidRPr="00F0679F">
        <w:rPr>
          <w:rFonts w:ascii="Times New Roman" w:hAnsi="Times New Roman" w:cs="Times New Roman"/>
        </w:rPr>
        <w:t>и товароведения</w:t>
      </w:r>
      <w:r w:rsidR="00F0679F">
        <w:rPr>
          <w:rFonts w:ascii="Times New Roman" w:hAnsi="Times New Roman" w:cs="Times New Roman"/>
        </w:rPr>
        <w:t xml:space="preserve"> </w:t>
      </w:r>
      <w:proofErr w:type="spellStart"/>
      <w:r w:rsidRPr="006A40A1">
        <w:rPr>
          <w:rFonts w:ascii="Times New Roman" w:hAnsi="Times New Roman" w:cs="Times New Roman"/>
        </w:rPr>
        <w:t>К</w:t>
      </w:r>
      <w:r w:rsidR="000F1D2A" w:rsidRPr="006A40A1">
        <w:rPr>
          <w:rFonts w:ascii="Times New Roman" w:hAnsi="Times New Roman" w:cs="Times New Roman"/>
        </w:rPr>
        <w:t>етова</w:t>
      </w:r>
      <w:proofErr w:type="spellEnd"/>
      <w:r w:rsidR="000F1D2A" w:rsidRPr="006A40A1">
        <w:rPr>
          <w:rFonts w:ascii="Times New Roman" w:hAnsi="Times New Roman" w:cs="Times New Roman"/>
        </w:rPr>
        <w:t xml:space="preserve"> Л.П.</w:t>
      </w:r>
    </w:p>
    <w:sectPr w:rsidR="006A40A1" w:rsidRPr="006A40A1" w:rsidSect="00982E3C">
      <w:pgSz w:w="11906" w:h="16838"/>
      <w:pgMar w:top="993" w:right="851" w:bottom="99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C527E"/>
    <w:multiLevelType w:val="hybridMultilevel"/>
    <w:tmpl w:val="392EF8C0"/>
    <w:lvl w:ilvl="0" w:tplc="8368B09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CD27A42"/>
    <w:multiLevelType w:val="hybridMultilevel"/>
    <w:tmpl w:val="AE9C2690"/>
    <w:lvl w:ilvl="0" w:tplc="187A5C1A">
      <w:start w:val="1"/>
      <w:numFmt w:val="bullet"/>
      <w:pStyle w:val="a"/>
      <w:lvlText w:val=""/>
      <w:lvlJc w:val="left"/>
      <w:pPr>
        <w:tabs>
          <w:tab w:val="num" w:pos="8960"/>
        </w:tabs>
        <w:ind w:left="89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305305"/>
    <w:rsid w:val="000F1D2A"/>
    <w:rsid w:val="00131C29"/>
    <w:rsid w:val="001E5553"/>
    <w:rsid w:val="00206FBB"/>
    <w:rsid w:val="00216C79"/>
    <w:rsid w:val="00295F45"/>
    <w:rsid w:val="00305305"/>
    <w:rsid w:val="003102C1"/>
    <w:rsid w:val="0032131F"/>
    <w:rsid w:val="00323252"/>
    <w:rsid w:val="00352E25"/>
    <w:rsid w:val="00377760"/>
    <w:rsid w:val="003D1E8B"/>
    <w:rsid w:val="003E6560"/>
    <w:rsid w:val="003F6B7D"/>
    <w:rsid w:val="00416950"/>
    <w:rsid w:val="004F3F05"/>
    <w:rsid w:val="00524CD3"/>
    <w:rsid w:val="005416FA"/>
    <w:rsid w:val="00556D65"/>
    <w:rsid w:val="0056707C"/>
    <w:rsid w:val="005E4DB1"/>
    <w:rsid w:val="00675D57"/>
    <w:rsid w:val="006A40A1"/>
    <w:rsid w:val="006E6ED3"/>
    <w:rsid w:val="006F13D0"/>
    <w:rsid w:val="00730DC7"/>
    <w:rsid w:val="0073750E"/>
    <w:rsid w:val="00755DCC"/>
    <w:rsid w:val="007C0A9B"/>
    <w:rsid w:val="007F1256"/>
    <w:rsid w:val="00854EA8"/>
    <w:rsid w:val="008E569A"/>
    <w:rsid w:val="00982E3C"/>
    <w:rsid w:val="009C387D"/>
    <w:rsid w:val="009D50D2"/>
    <w:rsid w:val="00AB7F27"/>
    <w:rsid w:val="00AF1C4E"/>
    <w:rsid w:val="00B23F01"/>
    <w:rsid w:val="00B2669D"/>
    <w:rsid w:val="00B36468"/>
    <w:rsid w:val="00B56E05"/>
    <w:rsid w:val="00BC5AAF"/>
    <w:rsid w:val="00C06361"/>
    <w:rsid w:val="00C162CD"/>
    <w:rsid w:val="00C8458D"/>
    <w:rsid w:val="00CC0D49"/>
    <w:rsid w:val="00CC4F19"/>
    <w:rsid w:val="00CF0BBE"/>
    <w:rsid w:val="00DD68C9"/>
    <w:rsid w:val="00E10CCC"/>
    <w:rsid w:val="00E13B59"/>
    <w:rsid w:val="00E500FE"/>
    <w:rsid w:val="00E73CE3"/>
    <w:rsid w:val="00F0679F"/>
    <w:rsid w:val="00F83D36"/>
    <w:rsid w:val="00F9194D"/>
    <w:rsid w:val="00FB08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31C29"/>
  </w:style>
  <w:style w:type="paragraph" w:styleId="1">
    <w:name w:val="heading 1"/>
    <w:basedOn w:val="a0"/>
    <w:next w:val="a0"/>
    <w:link w:val="10"/>
    <w:qFormat/>
    <w:rsid w:val="00E500FE"/>
    <w:pPr>
      <w:keepNext/>
      <w:spacing w:after="0" w:line="312" w:lineRule="auto"/>
      <w:ind w:firstLine="709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6A40A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730DC7"/>
    <w:pPr>
      <w:ind w:left="720"/>
      <w:contextualSpacing/>
    </w:pPr>
  </w:style>
  <w:style w:type="character" w:customStyle="1" w:styleId="10">
    <w:name w:val="Заголовок 1 Знак"/>
    <w:basedOn w:val="a1"/>
    <w:link w:val="1"/>
    <w:rsid w:val="00E500F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">
    <w:name w:val="Normal (Web)"/>
    <w:basedOn w:val="a0"/>
    <w:uiPriority w:val="99"/>
    <w:unhideWhenUsed/>
    <w:rsid w:val="00CF0BBE"/>
    <w:pPr>
      <w:numPr>
        <w:numId w:val="2"/>
      </w:num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aliases w:val="текст Знак,Основной текст 1 Знак,Нумерованный список !! Знак,Надин стиль Знак"/>
    <w:link w:val="a6"/>
    <w:locked/>
    <w:rsid w:val="00CF0BBE"/>
    <w:rPr>
      <w:sz w:val="28"/>
      <w:szCs w:val="24"/>
    </w:rPr>
  </w:style>
  <w:style w:type="paragraph" w:styleId="a6">
    <w:name w:val="Body Text Indent"/>
    <w:aliases w:val="текст,Основной текст 1,Нумерованный список !!,Надин стиль"/>
    <w:basedOn w:val="a0"/>
    <w:link w:val="a5"/>
    <w:unhideWhenUsed/>
    <w:rsid w:val="00CF0BBE"/>
    <w:pPr>
      <w:tabs>
        <w:tab w:val="num" w:pos="8960"/>
      </w:tabs>
      <w:spacing w:after="0" w:line="240" w:lineRule="auto"/>
      <w:ind w:firstLine="709"/>
      <w:jc w:val="both"/>
    </w:pPr>
    <w:rPr>
      <w:sz w:val="28"/>
      <w:szCs w:val="24"/>
    </w:rPr>
  </w:style>
  <w:style w:type="character" w:customStyle="1" w:styleId="11">
    <w:name w:val="Основной текст с отступом Знак1"/>
    <w:basedOn w:val="a1"/>
    <w:uiPriority w:val="99"/>
    <w:semiHidden/>
    <w:rsid w:val="00CF0BBE"/>
  </w:style>
  <w:style w:type="character" w:customStyle="1" w:styleId="20">
    <w:name w:val="Заголовок 2 Знак"/>
    <w:basedOn w:val="a1"/>
    <w:link w:val="2"/>
    <w:rsid w:val="006A40A1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626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К</dc:creator>
  <cp:lastModifiedBy>Спец2</cp:lastModifiedBy>
  <cp:revision>4</cp:revision>
  <dcterms:created xsi:type="dcterms:W3CDTF">2022-07-19T09:22:00Z</dcterms:created>
  <dcterms:modified xsi:type="dcterms:W3CDTF">2023-07-04T07:14:00Z</dcterms:modified>
</cp:coreProperties>
</file>